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52"/>
          <w:szCs w:val="40"/>
          <w:lang w:eastAsia="pl-PL"/>
        </w:rPr>
      </w:pPr>
      <w:r>
        <w:rPr>
          <w:rFonts w:eastAsia="Times New Roman" w:cstheme="minorHAnsi"/>
          <w:b/>
          <w:sz w:val="52"/>
          <w:szCs w:val="40"/>
          <w:lang w:eastAsia="pl-PL"/>
        </w:rPr>
        <w:t>OBWIESZCZENIE</w:t>
      </w:r>
    </w:p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40"/>
          <w:szCs w:val="32"/>
          <w:lang w:eastAsia="pl-PL"/>
        </w:rPr>
      </w:pPr>
      <w:r>
        <w:rPr>
          <w:rFonts w:eastAsia="Times New Roman" w:cstheme="minorHAnsi"/>
          <w:b/>
          <w:sz w:val="40"/>
          <w:szCs w:val="32"/>
          <w:lang w:eastAsia="pl-PL"/>
        </w:rPr>
        <w:t>Gminnej Komisji Wyborczej w Tryńczy</w:t>
      </w:r>
    </w:p>
    <w:p w:rsidR="00F5160E" w:rsidRDefault="00A12696" w:rsidP="00F5160E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32"/>
          <w:lang w:eastAsia="pl-PL"/>
        </w:rPr>
        <w:t>z</w:t>
      </w:r>
      <w:proofErr w:type="gramEnd"/>
      <w:r>
        <w:rPr>
          <w:rFonts w:eastAsia="Times New Roman" w:cstheme="minorHAnsi"/>
          <w:b/>
          <w:sz w:val="32"/>
          <w:szCs w:val="32"/>
          <w:lang w:eastAsia="pl-PL"/>
        </w:rPr>
        <w:t xml:space="preserve"> dnia 8</w:t>
      </w:r>
      <w:r w:rsidR="00F5160E">
        <w:rPr>
          <w:rFonts w:eastAsia="Times New Roman" w:cstheme="minorHAnsi"/>
          <w:b/>
          <w:sz w:val="32"/>
          <w:szCs w:val="32"/>
          <w:lang w:eastAsia="pl-PL"/>
        </w:rPr>
        <w:t xml:space="preserve"> marca 2019 r.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24"/>
          <w:szCs w:val="32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5160E" w:rsidRDefault="00F5160E" w:rsidP="003E74C7">
      <w:pPr>
        <w:spacing w:after="0" w:line="276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sprawie nie przeprowadzenia wyborów sołtysa w </w:t>
      </w:r>
      <w:r w:rsidR="003E74C7">
        <w:rPr>
          <w:rFonts w:eastAsia="Times New Roman" w:cstheme="minorHAnsi"/>
          <w:b/>
          <w:sz w:val="32"/>
          <w:szCs w:val="24"/>
          <w:lang w:eastAsia="pl-PL"/>
        </w:rPr>
        <w:t>Wólce Ogryzkowej</w:t>
      </w:r>
    </w:p>
    <w:p w:rsidR="00F5160E" w:rsidRDefault="00F5160E" w:rsidP="00F5160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47D00" w:rsidRDefault="00F5160E" w:rsidP="00F5160E">
      <w:pPr>
        <w:spacing w:after="0" w:line="276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A12696">
        <w:rPr>
          <w:rFonts w:eastAsia="Times New Roman" w:cstheme="minorHAnsi"/>
          <w:sz w:val="24"/>
          <w:szCs w:val="24"/>
          <w:lang w:eastAsia="pl-PL"/>
        </w:rPr>
        <w:t>§18 pkt. 2</w:t>
      </w:r>
      <w:r w:rsidR="008642BD">
        <w:rPr>
          <w:rFonts w:eastAsia="Times New Roman" w:cstheme="minorHAnsi"/>
          <w:sz w:val="24"/>
          <w:szCs w:val="24"/>
          <w:lang w:eastAsia="pl-PL"/>
        </w:rPr>
        <w:t>2</w:t>
      </w:r>
      <w:r w:rsidR="00A12696" w:rsidRPr="00A12696">
        <w:t xml:space="preserve"> </w:t>
      </w:r>
      <w:r w:rsidR="00A12696" w:rsidRPr="00A12696">
        <w:rPr>
          <w:rFonts w:eastAsia="Times New Roman" w:cstheme="minorHAnsi"/>
          <w:sz w:val="24"/>
          <w:szCs w:val="24"/>
          <w:lang w:eastAsia="pl-PL"/>
        </w:rPr>
        <w:t>statutu sołectw stanowiących załączniki do Uchwały Nr X/85/03 Rady Gminy Tryńcza z dnia 5 grudnia 2003 r. w sprawie uchwalenia Statutów Sołectw Gminy Tryńcza</w:t>
      </w:r>
      <w:r w:rsidR="008642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t>art. 380</w:t>
      </w:r>
      <w:r w:rsidR="0043346E">
        <w:rPr>
          <w:rFonts w:eastAsia="Times New Roman" w:cstheme="minorHAnsi"/>
          <w:sz w:val="24"/>
          <w:szCs w:val="24"/>
          <w:lang w:eastAsia="pl-PL"/>
        </w:rPr>
        <w:t xml:space="preserve"> i art. 381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 xml:space="preserve">ustawy z dnia 5 stycznia 2011 r. Kodeks wyborczy </w:t>
      </w:r>
      <w:r w:rsidR="007F2B10" w:rsidRPr="007F2B10">
        <w:t xml:space="preserve">(tj. Dz. U. </w:t>
      </w:r>
      <w:proofErr w:type="gramStart"/>
      <w:r w:rsidR="007F2B10" w:rsidRPr="007F2B10">
        <w:t>z</w:t>
      </w:r>
      <w:proofErr w:type="gramEnd"/>
      <w:r w:rsidR="007F2B10" w:rsidRPr="007F2B10">
        <w:t xml:space="preserve"> 2018 r. poz. 754)</w:t>
      </w:r>
    </w:p>
    <w:p w:rsidR="00C47D00" w:rsidRDefault="00C47D00" w:rsidP="00F5160E">
      <w:pPr>
        <w:spacing w:after="0" w:line="276" w:lineRule="auto"/>
        <w:jc w:val="both"/>
      </w:pPr>
    </w:p>
    <w:p w:rsidR="00F5160E" w:rsidRDefault="00F5160E" w:rsidP="00F5160E">
      <w:pPr>
        <w:spacing w:after="0" w:line="276" w:lineRule="auto"/>
        <w:jc w:val="both"/>
      </w:pPr>
    </w:p>
    <w:p w:rsidR="00F5160E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</w:t>
      </w:r>
      <w:r w:rsidR="00DB7DE5" w:rsidRPr="0091570C">
        <w:rPr>
          <w:rFonts w:eastAsia="Times New Roman" w:cstheme="minorHAnsi"/>
          <w:b/>
          <w:sz w:val="32"/>
          <w:szCs w:val="24"/>
          <w:lang w:eastAsia="pl-PL"/>
        </w:rPr>
        <w:t>nna Komisja Wyborcza zawiadamia</w:t>
      </w:r>
    </w:p>
    <w:p w:rsidR="00F5160E" w:rsidRPr="0091570C" w:rsidRDefault="00A12696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wyborców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sołectwa </w:t>
      </w:r>
      <w:r w:rsidR="003E74C7">
        <w:rPr>
          <w:rFonts w:eastAsia="Times New Roman" w:cstheme="minorHAnsi"/>
          <w:b/>
          <w:sz w:val="32"/>
          <w:szCs w:val="24"/>
          <w:lang w:eastAsia="pl-PL"/>
        </w:rPr>
        <w:t>Wólka Ogryzkowa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>, że w związku</w:t>
      </w: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3E74C7">
        <w:rPr>
          <w:rFonts w:eastAsia="Times New Roman" w:cstheme="minorHAnsi"/>
          <w:b/>
          <w:sz w:val="32"/>
          <w:szCs w:val="24"/>
          <w:lang w:eastAsia="pl-PL"/>
        </w:rPr>
        <w:br/>
      </w:r>
      <w:r w:rsidR="00C47D00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zarejestrowaniem tylko jednego kandydata na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–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głosowania </w:t>
      </w:r>
      <w:r w:rsidR="0091570C">
        <w:rPr>
          <w:rFonts w:eastAsia="Times New Roman" w:cstheme="minorHAnsi"/>
          <w:b/>
          <w:sz w:val="32"/>
          <w:szCs w:val="24"/>
          <w:lang w:eastAsia="pl-PL"/>
        </w:rPr>
        <w:t xml:space="preserve">w wyborach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nie przeprowadza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się. </w:t>
      </w:r>
    </w:p>
    <w:p w:rsidR="00F5160E" w:rsidRPr="0091570C" w:rsidRDefault="00F5160E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C47D00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Gminna Komisja Wyborcza stwierdza,</w:t>
      </w:r>
    </w:p>
    <w:p w:rsidR="00C47D00" w:rsidRPr="0091570C" w:rsidRDefault="00C47D00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że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p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o przeprowadzeniu wszystkich procedur wyborczych związanych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br/>
        <w:t xml:space="preserve">z wyborami sołtysa, z mocy prawa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za wybranego na sołtysa uznaje się następującego zarejestrowanego kandydata: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F5160E" w:rsidRDefault="00F5160E" w:rsidP="00973C28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973C28" w:rsidRPr="0091570C" w:rsidRDefault="003E74C7" w:rsidP="00973C28">
      <w:pPr>
        <w:spacing w:after="0" w:line="360" w:lineRule="auto"/>
        <w:jc w:val="center"/>
        <w:rPr>
          <w:rFonts w:eastAsia="Times New Roman" w:cstheme="minorHAnsi"/>
          <w:b/>
          <w:sz w:val="40"/>
          <w:szCs w:val="24"/>
          <w:lang w:eastAsia="pl-PL"/>
        </w:rPr>
      </w:pPr>
      <w:r>
        <w:rPr>
          <w:rFonts w:eastAsia="Times New Roman" w:cstheme="minorHAnsi"/>
          <w:b/>
          <w:sz w:val="40"/>
          <w:szCs w:val="24"/>
          <w:lang w:eastAsia="pl-PL"/>
        </w:rPr>
        <w:t>MAZUR Helena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Przewodniczący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Gminnej Komisji W</w:t>
      </w:r>
      <w:bookmarkStart w:id="0" w:name="_GoBack"/>
      <w:bookmarkEnd w:id="0"/>
      <w:r>
        <w:rPr>
          <w:rFonts w:eastAsia="Times New Roman" w:cstheme="minorHAnsi"/>
          <w:i/>
          <w:sz w:val="24"/>
          <w:szCs w:val="24"/>
          <w:lang w:eastAsia="pl-PL"/>
        </w:rPr>
        <w:t>yborczej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i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i/>
          <w:sz w:val="24"/>
          <w:szCs w:val="24"/>
          <w:lang w:eastAsia="pl-PL"/>
        </w:rPr>
        <w:t xml:space="preserve"> Tryńczy</w:t>
      </w:r>
    </w:p>
    <w:p w:rsidR="0091570C" w:rsidRDefault="0091570C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B10AE6" w:rsidRP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Joanna Kot</w:t>
      </w:r>
    </w:p>
    <w:sectPr w:rsidR="00B10AE6" w:rsidRPr="00F5160E" w:rsidSect="003E74C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0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E74C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346E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460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B10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642BD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570C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C28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696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47D00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B7DE5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160E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37FD-AEEC-49E9-8730-E514391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F574-3B77-41A5-9561-9EC172C9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2019-03-07T12:43:00Z</cp:lastPrinted>
  <dcterms:created xsi:type="dcterms:W3CDTF">2019-02-14T06:58:00Z</dcterms:created>
  <dcterms:modified xsi:type="dcterms:W3CDTF">2019-03-07T12:43:00Z</dcterms:modified>
</cp:coreProperties>
</file>