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1A" w:rsidRPr="005D1337" w:rsidRDefault="003F469D" w:rsidP="003F469D">
      <w:pPr>
        <w:jc w:val="center"/>
        <w:rPr>
          <w:rFonts w:ascii="Times New Roman" w:hAnsi="Times New Roman" w:cs="Times New Roman"/>
          <w:b/>
          <w:sz w:val="28"/>
          <w:szCs w:val="28"/>
        </w:rPr>
      </w:pPr>
      <w:r w:rsidRPr="005D1337">
        <w:rPr>
          <w:rFonts w:ascii="Times New Roman" w:hAnsi="Times New Roman" w:cs="Times New Roman"/>
          <w:b/>
          <w:sz w:val="28"/>
          <w:szCs w:val="28"/>
        </w:rPr>
        <w:t>Regulamin</w:t>
      </w:r>
    </w:p>
    <w:p w:rsidR="003F469D" w:rsidRDefault="003F469D" w:rsidP="003F469D">
      <w:pPr>
        <w:jc w:val="center"/>
        <w:rPr>
          <w:rFonts w:ascii="Times New Roman" w:hAnsi="Times New Roman" w:cs="Times New Roman"/>
          <w:b/>
          <w:sz w:val="28"/>
          <w:szCs w:val="28"/>
        </w:rPr>
      </w:pPr>
      <w:r w:rsidRPr="005D1337">
        <w:rPr>
          <w:rFonts w:ascii="Times New Roman" w:hAnsi="Times New Roman" w:cs="Times New Roman"/>
          <w:b/>
          <w:sz w:val="28"/>
          <w:szCs w:val="28"/>
        </w:rPr>
        <w:t xml:space="preserve">Plebiscytu „Kobieta Niezwykła </w:t>
      </w:r>
      <w:r w:rsidR="000A11B4">
        <w:rPr>
          <w:rFonts w:ascii="Times New Roman" w:hAnsi="Times New Roman" w:cs="Times New Roman"/>
          <w:b/>
          <w:sz w:val="28"/>
          <w:szCs w:val="28"/>
        </w:rPr>
        <w:t>Gminy Tryńcza”</w:t>
      </w:r>
    </w:p>
    <w:p w:rsidR="000A11B4" w:rsidRPr="005D1337" w:rsidRDefault="000A11B4" w:rsidP="003F469D">
      <w:pPr>
        <w:jc w:val="center"/>
        <w:rPr>
          <w:rFonts w:ascii="Times New Roman" w:hAnsi="Times New Roman" w:cs="Times New Roman"/>
          <w:b/>
          <w:sz w:val="28"/>
          <w:szCs w:val="28"/>
        </w:rPr>
      </w:pPr>
      <w:r>
        <w:rPr>
          <w:rFonts w:ascii="Times New Roman" w:hAnsi="Times New Roman" w:cs="Times New Roman"/>
          <w:b/>
          <w:sz w:val="28"/>
          <w:szCs w:val="28"/>
        </w:rPr>
        <w:t>Edycja 2020</w:t>
      </w:r>
    </w:p>
    <w:p w:rsidR="003F469D" w:rsidRDefault="003F469D" w:rsidP="003F469D">
      <w:pPr>
        <w:jc w:val="center"/>
        <w:rPr>
          <w:rFonts w:ascii="Times New Roman" w:hAnsi="Times New Roman" w:cs="Times New Roman"/>
          <w:sz w:val="24"/>
          <w:szCs w:val="24"/>
        </w:rPr>
      </w:pPr>
    </w:p>
    <w:p w:rsidR="003F469D" w:rsidRDefault="003F469D" w:rsidP="003F469D">
      <w:pPr>
        <w:jc w:val="center"/>
        <w:rPr>
          <w:rFonts w:ascii="Times New Roman" w:hAnsi="Times New Roman" w:cs="Times New Roman"/>
          <w:b/>
          <w:sz w:val="24"/>
          <w:szCs w:val="24"/>
        </w:rPr>
      </w:pPr>
      <w:r w:rsidRPr="00F55F0E">
        <w:rPr>
          <w:rFonts w:ascii="Times New Roman" w:hAnsi="Times New Roman" w:cs="Times New Roman"/>
          <w:b/>
          <w:sz w:val="24"/>
          <w:szCs w:val="24"/>
        </w:rPr>
        <w:t>§ 1. Postanowienia ogólne</w:t>
      </w:r>
    </w:p>
    <w:p w:rsidR="00144A7B" w:rsidRDefault="00144A7B" w:rsidP="00144A7B">
      <w:pPr>
        <w:spacing w:after="0"/>
        <w:jc w:val="both"/>
        <w:rPr>
          <w:rFonts w:ascii="Times New Roman" w:hAnsi="Times New Roman" w:cs="Times New Roman"/>
          <w:sz w:val="24"/>
          <w:szCs w:val="24"/>
        </w:rPr>
      </w:pPr>
      <w:r w:rsidRPr="00144A7B">
        <w:rPr>
          <w:rFonts w:ascii="Times New Roman" w:hAnsi="Times New Roman" w:cs="Times New Roman"/>
          <w:sz w:val="24"/>
          <w:szCs w:val="24"/>
        </w:rPr>
        <w:t xml:space="preserve">1. </w:t>
      </w:r>
      <w:r>
        <w:rPr>
          <w:rFonts w:ascii="Times New Roman" w:hAnsi="Times New Roman" w:cs="Times New Roman"/>
          <w:sz w:val="24"/>
          <w:szCs w:val="24"/>
        </w:rPr>
        <w:t>Organizatorem Plebiscytu „Kobieta Niezwykła Gminy Tryńcza” edycja 2020 jest Trynieckie Centrum Kultury w Tryńczy.</w:t>
      </w:r>
    </w:p>
    <w:p w:rsidR="00144A7B" w:rsidRDefault="00144A7B" w:rsidP="00144A7B">
      <w:pPr>
        <w:spacing w:after="0"/>
        <w:jc w:val="both"/>
        <w:rPr>
          <w:rFonts w:ascii="Times New Roman" w:hAnsi="Times New Roman" w:cs="Times New Roman"/>
          <w:sz w:val="24"/>
          <w:szCs w:val="24"/>
        </w:rPr>
      </w:pPr>
    </w:p>
    <w:p w:rsidR="007164C5" w:rsidRDefault="007164C5" w:rsidP="003F469D">
      <w:pPr>
        <w:jc w:val="both"/>
        <w:rPr>
          <w:rFonts w:ascii="Times New Roman" w:hAnsi="Times New Roman" w:cs="Times New Roman"/>
          <w:sz w:val="24"/>
          <w:szCs w:val="24"/>
        </w:rPr>
      </w:pPr>
      <w:r>
        <w:rPr>
          <w:rFonts w:ascii="Times New Roman" w:hAnsi="Times New Roman" w:cs="Times New Roman"/>
          <w:sz w:val="24"/>
          <w:szCs w:val="24"/>
        </w:rPr>
        <w:t xml:space="preserve">2. Celem konkursu jest wyróżnienie aktywnych kobiet – mieszkanek gminy Tryńcza, które </w:t>
      </w:r>
      <w:r w:rsidR="008A53C5">
        <w:rPr>
          <w:rFonts w:ascii="Times New Roman" w:hAnsi="Times New Roman" w:cs="Times New Roman"/>
          <w:sz w:val="24"/>
          <w:szCs w:val="24"/>
        </w:rPr>
        <w:br/>
      </w:r>
      <w:r w:rsidR="00077736">
        <w:rPr>
          <w:rFonts w:ascii="Times New Roman" w:hAnsi="Times New Roman" w:cs="Times New Roman"/>
          <w:sz w:val="24"/>
          <w:szCs w:val="24"/>
        </w:rPr>
        <w:t xml:space="preserve">w znaczący sposób </w:t>
      </w:r>
      <w:r>
        <w:rPr>
          <w:rFonts w:ascii="Times New Roman" w:hAnsi="Times New Roman" w:cs="Times New Roman"/>
          <w:sz w:val="24"/>
          <w:szCs w:val="24"/>
        </w:rPr>
        <w:t xml:space="preserve">wyróżniają się w </w:t>
      </w:r>
      <w:r w:rsidR="00077736">
        <w:rPr>
          <w:rFonts w:ascii="Times New Roman" w:hAnsi="Times New Roman" w:cs="Times New Roman"/>
          <w:sz w:val="24"/>
          <w:szCs w:val="24"/>
        </w:rPr>
        <w:t>społeczeństwie</w:t>
      </w:r>
      <w:r>
        <w:rPr>
          <w:rFonts w:ascii="Times New Roman" w:hAnsi="Times New Roman" w:cs="Times New Roman"/>
          <w:sz w:val="24"/>
          <w:szCs w:val="24"/>
        </w:rPr>
        <w:t xml:space="preserve">, </w:t>
      </w:r>
      <w:r w:rsidR="00077736">
        <w:rPr>
          <w:rFonts w:ascii="Times New Roman" w:hAnsi="Times New Roman" w:cs="Times New Roman"/>
          <w:sz w:val="24"/>
          <w:szCs w:val="24"/>
        </w:rPr>
        <w:t>np.</w:t>
      </w:r>
      <w:r>
        <w:rPr>
          <w:rFonts w:ascii="Times New Roman" w:hAnsi="Times New Roman" w:cs="Times New Roman"/>
          <w:sz w:val="24"/>
          <w:szCs w:val="24"/>
        </w:rPr>
        <w:t xml:space="preserve"> biorą czynny udział w życiu lokalnej społeczności, inspirują innych i</w:t>
      </w:r>
      <w:r w:rsidR="00077736">
        <w:rPr>
          <w:rFonts w:ascii="Times New Roman" w:hAnsi="Times New Roman" w:cs="Times New Roman"/>
          <w:sz w:val="24"/>
          <w:szCs w:val="24"/>
        </w:rPr>
        <w:t xml:space="preserve"> stanowią wzór do naśladowania, realizują ciekawe pasje, wykazują się wyjątkową empatią itp.</w:t>
      </w:r>
    </w:p>
    <w:p w:rsidR="00144A7B" w:rsidRDefault="00144A7B" w:rsidP="003F469D">
      <w:pPr>
        <w:jc w:val="both"/>
        <w:rPr>
          <w:rFonts w:ascii="Times New Roman" w:hAnsi="Times New Roman" w:cs="Times New Roman"/>
          <w:sz w:val="24"/>
          <w:szCs w:val="24"/>
        </w:rPr>
      </w:pPr>
    </w:p>
    <w:p w:rsidR="00144A7B" w:rsidRDefault="00144A7B" w:rsidP="00144A7B">
      <w:pPr>
        <w:jc w:val="center"/>
        <w:rPr>
          <w:rFonts w:ascii="Times New Roman" w:hAnsi="Times New Roman" w:cs="Times New Roman"/>
          <w:b/>
          <w:sz w:val="24"/>
          <w:szCs w:val="24"/>
        </w:rPr>
      </w:pPr>
      <w:r w:rsidRPr="00F55F0E">
        <w:rPr>
          <w:rFonts w:ascii="Times New Roman" w:hAnsi="Times New Roman" w:cs="Times New Roman"/>
          <w:b/>
          <w:sz w:val="24"/>
          <w:szCs w:val="24"/>
        </w:rPr>
        <w:t xml:space="preserve">§ </w:t>
      </w:r>
      <w:r>
        <w:rPr>
          <w:rFonts w:ascii="Times New Roman" w:hAnsi="Times New Roman" w:cs="Times New Roman"/>
          <w:b/>
          <w:sz w:val="24"/>
          <w:szCs w:val="24"/>
        </w:rPr>
        <w:t>2</w:t>
      </w:r>
      <w:r w:rsidRPr="00F55F0E">
        <w:rPr>
          <w:rFonts w:ascii="Times New Roman" w:hAnsi="Times New Roman" w:cs="Times New Roman"/>
          <w:b/>
          <w:sz w:val="24"/>
          <w:szCs w:val="24"/>
        </w:rPr>
        <w:t xml:space="preserve">. </w:t>
      </w:r>
      <w:r>
        <w:rPr>
          <w:rFonts w:ascii="Times New Roman" w:hAnsi="Times New Roman" w:cs="Times New Roman"/>
          <w:b/>
          <w:sz w:val="24"/>
          <w:szCs w:val="24"/>
        </w:rPr>
        <w:t>Warunki uczestnictwa</w:t>
      </w:r>
      <w:r w:rsidR="005F646D">
        <w:rPr>
          <w:rFonts w:ascii="Times New Roman" w:hAnsi="Times New Roman" w:cs="Times New Roman"/>
          <w:b/>
          <w:sz w:val="24"/>
          <w:szCs w:val="24"/>
        </w:rPr>
        <w:t xml:space="preserve"> w plebiscycie</w:t>
      </w:r>
    </w:p>
    <w:p w:rsidR="00F55F0E" w:rsidRDefault="00144A7B" w:rsidP="00144A7B">
      <w:pPr>
        <w:jc w:val="both"/>
        <w:rPr>
          <w:rFonts w:ascii="Times New Roman" w:hAnsi="Times New Roman" w:cs="Times New Roman"/>
          <w:sz w:val="24"/>
          <w:szCs w:val="24"/>
        </w:rPr>
      </w:pPr>
      <w:r w:rsidRPr="00144A7B">
        <w:rPr>
          <w:rFonts w:ascii="Times New Roman" w:hAnsi="Times New Roman" w:cs="Times New Roman"/>
          <w:sz w:val="24"/>
          <w:szCs w:val="24"/>
        </w:rPr>
        <w:t xml:space="preserve">1. </w:t>
      </w:r>
      <w:r>
        <w:rPr>
          <w:rFonts w:ascii="Times New Roman" w:hAnsi="Times New Roman" w:cs="Times New Roman"/>
          <w:sz w:val="24"/>
          <w:szCs w:val="24"/>
        </w:rPr>
        <w:t xml:space="preserve">Plebiscyt skierowany jest </w:t>
      </w:r>
      <w:r w:rsidR="00E939D5">
        <w:rPr>
          <w:rFonts w:ascii="Times New Roman" w:hAnsi="Times New Roman" w:cs="Times New Roman"/>
          <w:sz w:val="24"/>
          <w:szCs w:val="24"/>
        </w:rPr>
        <w:t>do kobiet</w:t>
      </w:r>
      <w:r w:rsidR="00077736">
        <w:rPr>
          <w:rFonts w:ascii="Times New Roman" w:hAnsi="Times New Roman" w:cs="Times New Roman"/>
          <w:sz w:val="24"/>
          <w:szCs w:val="24"/>
        </w:rPr>
        <w:t xml:space="preserve"> w wieku od  16</w:t>
      </w:r>
      <w:r>
        <w:rPr>
          <w:rFonts w:ascii="Times New Roman" w:hAnsi="Times New Roman" w:cs="Times New Roman"/>
          <w:sz w:val="24"/>
          <w:szCs w:val="24"/>
        </w:rPr>
        <w:t xml:space="preserve"> lat – bez górnego limitu wieku</w:t>
      </w:r>
      <w:r w:rsidR="00E939D5">
        <w:rPr>
          <w:rFonts w:ascii="Times New Roman" w:hAnsi="Times New Roman" w:cs="Times New Roman"/>
          <w:sz w:val="24"/>
          <w:szCs w:val="24"/>
        </w:rPr>
        <w:t xml:space="preserve"> </w:t>
      </w:r>
      <w:r>
        <w:rPr>
          <w:rFonts w:ascii="Times New Roman" w:hAnsi="Times New Roman" w:cs="Times New Roman"/>
          <w:sz w:val="24"/>
          <w:szCs w:val="24"/>
        </w:rPr>
        <w:t>zamieszkałe na terenie gminy Tryńcza</w:t>
      </w:r>
      <w:r w:rsidR="00E939D5">
        <w:rPr>
          <w:rFonts w:ascii="Times New Roman" w:hAnsi="Times New Roman" w:cs="Times New Roman"/>
          <w:sz w:val="24"/>
          <w:szCs w:val="24"/>
        </w:rPr>
        <w:t>.</w:t>
      </w:r>
    </w:p>
    <w:p w:rsidR="00E939D5" w:rsidRDefault="00E939D5" w:rsidP="00144A7B">
      <w:pPr>
        <w:jc w:val="both"/>
        <w:rPr>
          <w:rFonts w:ascii="Times New Roman" w:hAnsi="Times New Roman" w:cs="Times New Roman"/>
          <w:sz w:val="24"/>
          <w:szCs w:val="24"/>
        </w:rPr>
      </w:pPr>
      <w:r>
        <w:rPr>
          <w:rFonts w:ascii="Times New Roman" w:hAnsi="Times New Roman" w:cs="Times New Roman"/>
          <w:sz w:val="24"/>
          <w:szCs w:val="24"/>
        </w:rPr>
        <w:t>2. Zgłoszenia kandydatek do tytułu „Kobieta Niezwykła Gminy Tryńcza” mogą składać:</w:t>
      </w:r>
    </w:p>
    <w:p w:rsidR="00E939D5" w:rsidRDefault="00E939D5" w:rsidP="00144A7B">
      <w:pPr>
        <w:jc w:val="both"/>
        <w:rPr>
          <w:rFonts w:ascii="Times New Roman" w:hAnsi="Times New Roman" w:cs="Times New Roman"/>
          <w:sz w:val="24"/>
          <w:szCs w:val="24"/>
        </w:rPr>
      </w:pPr>
      <w:r>
        <w:rPr>
          <w:rFonts w:ascii="Times New Roman" w:hAnsi="Times New Roman" w:cs="Times New Roman"/>
          <w:sz w:val="24"/>
          <w:szCs w:val="24"/>
        </w:rPr>
        <w:t>a) sołectwa gminy Tryńcza,</w:t>
      </w:r>
    </w:p>
    <w:p w:rsidR="00E939D5" w:rsidRDefault="00E939D5" w:rsidP="00144A7B">
      <w:pPr>
        <w:jc w:val="both"/>
        <w:rPr>
          <w:rFonts w:ascii="Times New Roman" w:hAnsi="Times New Roman" w:cs="Times New Roman"/>
          <w:sz w:val="24"/>
          <w:szCs w:val="24"/>
        </w:rPr>
      </w:pPr>
      <w:r>
        <w:rPr>
          <w:rFonts w:ascii="Times New Roman" w:hAnsi="Times New Roman" w:cs="Times New Roman"/>
          <w:sz w:val="24"/>
          <w:szCs w:val="24"/>
        </w:rPr>
        <w:t>b) stowarzyszenia, organizacje, koła i kluby działające na terenie gminy Tryńcza,</w:t>
      </w:r>
    </w:p>
    <w:p w:rsidR="00E939D5" w:rsidRDefault="00E939D5" w:rsidP="00144A7B">
      <w:pPr>
        <w:jc w:val="both"/>
        <w:rPr>
          <w:rFonts w:ascii="Times New Roman" w:hAnsi="Times New Roman" w:cs="Times New Roman"/>
          <w:sz w:val="24"/>
          <w:szCs w:val="24"/>
        </w:rPr>
      </w:pPr>
      <w:r>
        <w:rPr>
          <w:rFonts w:ascii="Times New Roman" w:hAnsi="Times New Roman" w:cs="Times New Roman"/>
          <w:sz w:val="24"/>
          <w:szCs w:val="24"/>
        </w:rPr>
        <w:t>c) mieszkańcy gminy</w:t>
      </w:r>
      <w:r w:rsidR="00077736">
        <w:rPr>
          <w:rFonts w:ascii="Times New Roman" w:hAnsi="Times New Roman" w:cs="Times New Roman"/>
          <w:sz w:val="24"/>
          <w:szCs w:val="24"/>
        </w:rPr>
        <w:t xml:space="preserve"> indywidualnie</w:t>
      </w:r>
    </w:p>
    <w:p w:rsidR="00E939D5" w:rsidRDefault="00E939D5" w:rsidP="003F469D">
      <w:pPr>
        <w:spacing w:after="0"/>
        <w:jc w:val="both"/>
        <w:rPr>
          <w:rFonts w:ascii="Times New Roman" w:hAnsi="Times New Roman" w:cs="Times New Roman"/>
          <w:sz w:val="24"/>
          <w:szCs w:val="24"/>
        </w:rPr>
      </w:pPr>
      <w:r>
        <w:rPr>
          <w:rFonts w:ascii="Times New Roman" w:hAnsi="Times New Roman" w:cs="Times New Roman"/>
          <w:sz w:val="24"/>
          <w:szCs w:val="24"/>
        </w:rPr>
        <w:t>3</w:t>
      </w:r>
      <w:r w:rsidR="00F55F0E">
        <w:rPr>
          <w:rFonts w:ascii="Times New Roman" w:hAnsi="Times New Roman" w:cs="Times New Roman"/>
          <w:sz w:val="24"/>
          <w:szCs w:val="24"/>
        </w:rPr>
        <w:t xml:space="preserve">. </w:t>
      </w:r>
      <w:r>
        <w:rPr>
          <w:rFonts w:ascii="Times New Roman" w:hAnsi="Times New Roman" w:cs="Times New Roman"/>
          <w:sz w:val="24"/>
          <w:szCs w:val="24"/>
        </w:rPr>
        <w:t xml:space="preserve">Warunkiem dopuszczenia zgłoszenia jest </w:t>
      </w:r>
      <w:r w:rsidR="005F78A1">
        <w:rPr>
          <w:rFonts w:ascii="Times New Roman" w:hAnsi="Times New Roman" w:cs="Times New Roman"/>
          <w:sz w:val="24"/>
          <w:szCs w:val="24"/>
        </w:rPr>
        <w:t xml:space="preserve">zgoda kandydatki na udział w Plebiscycie (załącznik nr 1 do niniejszego Regulaminu) oraz </w:t>
      </w:r>
      <w:r>
        <w:rPr>
          <w:rFonts w:ascii="Times New Roman" w:hAnsi="Times New Roman" w:cs="Times New Roman"/>
          <w:sz w:val="24"/>
          <w:szCs w:val="24"/>
        </w:rPr>
        <w:t>poprawnie wypełniony Formularz Z</w:t>
      </w:r>
      <w:r w:rsidR="005F78A1">
        <w:rPr>
          <w:rFonts w:ascii="Times New Roman" w:hAnsi="Times New Roman" w:cs="Times New Roman"/>
          <w:sz w:val="24"/>
          <w:szCs w:val="24"/>
        </w:rPr>
        <w:t>głoszeniowy (załącznik nr 2</w:t>
      </w:r>
      <w:r>
        <w:rPr>
          <w:rFonts w:ascii="Times New Roman" w:hAnsi="Times New Roman" w:cs="Times New Roman"/>
          <w:sz w:val="24"/>
          <w:szCs w:val="24"/>
        </w:rPr>
        <w:t xml:space="preserve"> do niniejszego Regulaminu). Formularz jest dostępny:</w:t>
      </w:r>
    </w:p>
    <w:p w:rsidR="00E939D5" w:rsidRDefault="00E939D5" w:rsidP="003F469D">
      <w:pPr>
        <w:spacing w:after="0"/>
        <w:jc w:val="both"/>
        <w:rPr>
          <w:rFonts w:ascii="Times New Roman" w:hAnsi="Times New Roman" w:cs="Times New Roman"/>
          <w:sz w:val="24"/>
          <w:szCs w:val="24"/>
        </w:rPr>
      </w:pPr>
      <w:r>
        <w:rPr>
          <w:rFonts w:ascii="Times New Roman" w:hAnsi="Times New Roman" w:cs="Times New Roman"/>
          <w:sz w:val="24"/>
          <w:szCs w:val="24"/>
        </w:rPr>
        <w:t xml:space="preserve">a) w formie elektronicznej – na stronie internetowej gminy: </w:t>
      </w:r>
      <w:hyperlink r:id="rId7" w:history="1">
        <w:r w:rsidRPr="00785CC2">
          <w:rPr>
            <w:rStyle w:val="Hipercze"/>
            <w:rFonts w:ascii="Times New Roman" w:hAnsi="Times New Roman" w:cs="Times New Roman"/>
            <w:sz w:val="24"/>
            <w:szCs w:val="24"/>
          </w:rPr>
          <w:t>www.tryncza.eu</w:t>
        </w:r>
      </w:hyperlink>
      <w:r>
        <w:rPr>
          <w:rFonts w:ascii="Times New Roman" w:hAnsi="Times New Roman" w:cs="Times New Roman"/>
          <w:sz w:val="24"/>
          <w:szCs w:val="24"/>
        </w:rPr>
        <w:t xml:space="preserve"> </w:t>
      </w:r>
    </w:p>
    <w:p w:rsidR="00FE4D05" w:rsidRDefault="00FE4D05" w:rsidP="003F469D">
      <w:pPr>
        <w:spacing w:after="0"/>
        <w:jc w:val="both"/>
        <w:rPr>
          <w:rFonts w:ascii="Times New Roman" w:hAnsi="Times New Roman" w:cs="Times New Roman"/>
          <w:sz w:val="24"/>
          <w:szCs w:val="24"/>
        </w:rPr>
      </w:pPr>
      <w:r>
        <w:rPr>
          <w:rFonts w:ascii="Times New Roman" w:hAnsi="Times New Roman" w:cs="Times New Roman"/>
          <w:sz w:val="24"/>
          <w:szCs w:val="24"/>
        </w:rPr>
        <w:t>b) w formie papierowej – w Urzędzie Gminy Tryńcza</w:t>
      </w:r>
      <w:r w:rsidR="00077736">
        <w:rPr>
          <w:rFonts w:ascii="Times New Roman" w:hAnsi="Times New Roman" w:cs="Times New Roman"/>
          <w:sz w:val="24"/>
          <w:szCs w:val="24"/>
        </w:rPr>
        <w:t xml:space="preserve"> (Biuro Obsługi Klienta)</w:t>
      </w:r>
      <w:r>
        <w:rPr>
          <w:rFonts w:ascii="Times New Roman" w:hAnsi="Times New Roman" w:cs="Times New Roman"/>
          <w:sz w:val="24"/>
          <w:szCs w:val="24"/>
        </w:rPr>
        <w:t>, w siedzibie Trynieckiego Centrum Kultury w Tryńczy</w:t>
      </w:r>
    </w:p>
    <w:p w:rsidR="008A53C5" w:rsidRDefault="008A53C5" w:rsidP="003F469D">
      <w:pPr>
        <w:spacing w:after="0"/>
        <w:jc w:val="both"/>
        <w:rPr>
          <w:rFonts w:ascii="Times New Roman" w:hAnsi="Times New Roman" w:cs="Times New Roman"/>
          <w:sz w:val="24"/>
          <w:szCs w:val="24"/>
        </w:rPr>
      </w:pPr>
    </w:p>
    <w:p w:rsidR="008A53C5" w:rsidRDefault="008A53C5" w:rsidP="003F469D">
      <w:pPr>
        <w:spacing w:after="0"/>
        <w:jc w:val="both"/>
        <w:rPr>
          <w:rFonts w:ascii="Times New Roman" w:hAnsi="Times New Roman" w:cs="Times New Roman"/>
          <w:sz w:val="24"/>
          <w:szCs w:val="24"/>
        </w:rPr>
      </w:pPr>
      <w:r>
        <w:rPr>
          <w:rFonts w:ascii="Times New Roman" w:hAnsi="Times New Roman" w:cs="Times New Roman"/>
          <w:sz w:val="24"/>
          <w:szCs w:val="24"/>
        </w:rPr>
        <w:t>4. W przypadku, gdy kandydatka jest osobą nieletnią, zgodę na udział w P</w:t>
      </w:r>
      <w:r w:rsidR="00201F99">
        <w:rPr>
          <w:rFonts w:ascii="Times New Roman" w:hAnsi="Times New Roman" w:cs="Times New Roman"/>
          <w:sz w:val="24"/>
          <w:szCs w:val="24"/>
        </w:rPr>
        <w:t>lebiscycie musi podpisać rodzic</w:t>
      </w:r>
      <w:r>
        <w:rPr>
          <w:rFonts w:ascii="Times New Roman" w:hAnsi="Times New Roman" w:cs="Times New Roman"/>
          <w:sz w:val="24"/>
          <w:szCs w:val="24"/>
        </w:rPr>
        <w:t xml:space="preserve"> bądź opiekun prawny.</w:t>
      </w:r>
    </w:p>
    <w:p w:rsidR="00FE4D05" w:rsidRDefault="00FE4D05" w:rsidP="003F469D">
      <w:pPr>
        <w:spacing w:after="0"/>
        <w:jc w:val="both"/>
        <w:rPr>
          <w:rFonts w:ascii="Times New Roman" w:hAnsi="Times New Roman" w:cs="Times New Roman"/>
          <w:sz w:val="24"/>
          <w:szCs w:val="24"/>
        </w:rPr>
      </w:pPr>
    </w:p>
    <w:p w:rsidR="00FE4D05" w:rsidRDefault="00B7739F" w:rsidP="003F469D">
      <w:pPr>
        <w:spacing w:after="0"/>
        <w:jc w:val="both"/>
        <w:rPr>
          <w:rFonts w:ascii="Times New Roman" w:hAnsi="Times New Roman" w:cs="Times New Roman"/>
          <w:sz w:val="24"/>
          <w:szCs w:val="24"/>
        </w:rPr>
      </w:pPr>
      <w:r>
        <w:rPr>
          <w:rFonts w:ascii="Times New Roman" w:hAnsi="Times New Roman" w:cs="Times New Roman"/>
          <w:sz w:val="24"/>
          <w:szCs w:val="24"/>
        </w:rPr>
        <w:t xml:space="preserve">4. Każdy podmiot określony w punkcie 2 może zgłosić jedną kandydatkę dostarczając wypełniony formularz mailowo: </w:t>
      </w:r>
      <w:hyperlink r:id="rId8" w:history="1">
        <w:r w:rsidRPr="00785CC2">
          <w:rPr>
            <w:rStyle w:val="Hipercze"/>
            <w:rFonts w:ascii="Times New Roman" w:hAnsi="Times New Roman" w:cs="Times New Roman"/>
            <w:sz w:val="24"/>
            <w:szCs w:val="24"/>
          </w:rPr>
          <w:t>tck@tryncza.eu</w:t>
        </w:r>
      </w:hyperlink>
      <w:r>
        <w:rPr>
          <w:rFonts w:ascii="Times New Roman" w:hAnsi="Times New Roman" w:cs="Times New Roman"/>
          <w:sz w:val="24"/>
          <w:szCs w:val="24"/>
        </w:rPr>
        <w:t>, listownie</w:t>
      </w:r>
      <w:r w:rsidR="008A4887">
        <w:rPr>
          <w:rFonts w:ascii="Times New Roman" w:hAnsi="Times New Roman" w:cs="Times New Roman"/>
          <w:sz w:val="24"/>
          <w:szCs w:val="24"/>
        </w:rPr>
        <w:t xml:space="preserve"> na adres: Trynieckie Centrum Kultury w Tryńczy, 37-204 Tryńcza 375 lub za pomocą por</w:t>
      </w:r>
      <w:r w:rsidR="00C36323">
        <w:rPr>
          <w:rFonts w:ascii="Times New Roman" w:hAnsi="Times New Roman" w:cs="Times New Roman"/>
          <w:sz w:val="24"/>
          <w:szCs w:val="24"/>
        </w:rPr>
        <w:t>talu społecznościowego Facebook.</w:t>
      </w:r>
    </w:p>
    <w:p w:rsidR="00B7739F" w:rsidRDefault="00B7739F" w:rsidP="003F469D">
      <w:pPr>
        <w:spacing w:after="0"/>
        <w:jc w:val="both"/>
        <w:rPr>
          <w:rFonts w:ascii="Times New Roman" w:hAnsi="Times New Roman" w:cs="Times New Roman"/>
          <w:sz w:val="24"/>
          <w:szCs w:val="24"/>
        </w:rPr>
      </w:pPr>
    </w:p>
    <w:p w:rsidR="00B7739F" w:rsidRDefault="008A4887" w:rsidP="003F469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w:t>
      </w:r>
      <w:r w:rsidR="00B7739F">
        <w:rPr>
          <w:rFonts w:ascii="Times New Roman" w:hAnsi="Times New Roman" w:cs="Times New Roman"/>
          <w:sz w:val="24"/>
          <w:szCs w:val="24"/>
        </w:rPr>
        <w:t>. Formularze zgłoszeniowe zawierające błędne dane lub nie zawierające uzasadnienia nie będą brane pod uwagę.</w:t>
      </w:r>
    </w:p>
    <w:p w:rsidR="00B7739F" w:rsidRDefault="00B7739F" w:rsidP="003F469D">
      <w:pPr>
        <w:spacing w:after="0"/>
        <w:jc w:val="both"/>
        <w:rPr>
          <w:rFonts w:ascii="Times New Roman" w:hAnsi="Times New Roman" w:cs="Times New Roman"/>
          <w:sz w:val="24"/>
          <w:szCs w:val="24"/>
        </w:rPr>
      </w:pPr>
    </w:p>
    <w:p w:rsidR="005D6B4D" w:rsidRDefault="005D6B4D" w:rsidP="005D6B4D">
      <w:pPr>
        <w:jc w:val="both"/>
        <w:rPr>
          <w:rFonts w:ascii="Times New Roman" w:hAnsi="Times New Roman" w:cs="Times New Roman"/>
          <w:sz w:val="24"/>
          <w:szCs w:val="24"/>
        </w:rPr>
      </w:pPr>
      <w:r>
        <w:rPr>
          <w:rFonts w:ascii="Times New Roman" w:hAnsi="Times New Roman" w:cs="Times New Roman"/>
          <w:sz w:val="24"/>
          <w:szCs w:val="24"/>
        </w:rPr>
        <w:t>6. Nadzór nad prawidłowym przebiegiem plebiscytu, przyznaniem nagród sprawuje Komisja konkursowa składająca się z przedstawicieli Organizatorów.</w:t>
      </w:r>
    </w:p>
    <w:p w:rsidR="00F55F0E" w:rsidRDefault="00F55F0E" w:rsidP="003F469D">
      <w:pPr>
        <w:spacing w:after="0"/>
        <w:jc w:val="both"/>
        <w:rPr>
          <w:rFonts w:ascii="Times New Roman" w:hAnsi="Times New Roman" w:cs="Times New Roman"/>
          <w:sz w:val="24"/>
          <w:szCs w:val="24"/>
        </w:rPr>
      </w:pPr>
    </w:p>
    <w:p w:rsidR="00F55F0E" w:rsidRDefault="005D6B4D" w:rsidP="003F469D">
      <w:pPr>
        <w:spacing w:after="0"/>
        <w:jc w:val="both"/>
        <w:rPr>
          <w:rFonts w:ascii="Times New Roman" w:hAnsi="Times New Roman" w:cs="Times New Roman"/>
          <w:sz w:val="24"/>
          <w:szCs w:val="24"/>
        </w:rPr>
      </w:pPr>
      <w:r>
        <w:rPr>
          <w:rFonts w:ascii="Times New Roman" w:hAnsi="Times New Roman" w:cs="Times New Roman"/>
          <w:sz w:val="24"/>
          <w:szCs w:val="24"/>
        </w:rPr>
        <w:t>7</w:t>
      </w:r>
      <w:r w:rsidR="00F55F0E">
        <w:rPr>
          <w:rFonts w:ascii="Times New Roman" w:hAnsi="Times New Roman" w:cs="Times New Roman"/>
          <w:sz w:val="24"/>
          <w:szCs w:val="24"/>
        </w:rPr>
        <w:t xml:space="preserve">. </w:t>
      </w:r>
      <w:r>
        <w:rPr>
          <w:rFonts w:ascii="Times New Roman" w:hAnsi="Times New Roman" w:cs="Times New Roman"/>
          <w:sz w:val="24"/>
          <w:szCs w:val="24"/>
        </w:rPr>
        <w:t>Uczestniczki plebiscytu zobowiązane są do udzielenia zgody na przetwarzanie danych osobowych oraz upublicznienie wizerunku w postaci zdjęć i nagrań wideo na potrzeby promocji i dokumentacji konkursu. Administratorem danych osobowych będzie Trynieckie Centrum Kultury.</w:t>
      </w:r>
    </w:p>
    <w:p w:rsidR="005D6B4D" w:rsidRDefault="005D6B4D" w:rsidP="003F469D">
      <w:pPr>
        <w:spacing w:after="0"/>
        <w:jc w:val="both"/>
        <w:rPr>
          <w:rFonts w:ascii="Times New Roman" w:hAnsi="Times New Roman" w:cs="Times New Roman"/>
          <w:sz w:val="24"/>
          <w:szCs w:val="24"/>
        </w:rPr>
      </w:pPr>
    </w:p>
    <w:p w:rsidR="005D6B4D" w:rsidRDefault="00C55255" w:rsidP="003F469D">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006F09DE">
        <w:rPr>
          <w:rFonts w:ascii="Times New Roman" w:hAnsi="Times New Roman" w:cs="Times New Roman"/>
          <w:sz w:val="24"/>
          <w:szCs w:val="24"/>
        </w:rPr>
        <w:t xml:space="preserve">Osoby fizyczne zgłaszające kandydatki do plebiscytu „Kobieta Niezwykła Gminy Tryńcza” edycja 2020 zobowiązane są do udzielenia zgody na przetwarzanie danych osobowych na potrzeby przeprowadzenia plebiscytu. Administratorem danych osobowych będzie Trynieckie Centrum Kultury w Tryńczy. </w:t>
      </w:r>
    </w:p>
    <w:p w:rsidR="006F09DE" w:rsidRDefault="006F09DE" w:rsidP="003F469D">
      <w:pPr>
        <w:spacing w:after="0"/>
        <w:jc w:val="both"/>
        <w:rPr>
          <w:rFonts w:ascii="Times New Roman" w:hAnsi="Times New Roman" w:cs="Times New Roman"/>
          <w:sz w:val="24"/>
          <w:szCs w:val="24"/>
        </w:rPr>
      </w:pPr>
    </w:p>
    <w:p w:rsidR="00F55F0E" w:rsidRDefault="00F55F0E" w:rsidP="003F469D">
      <w:pPr>
        <w:spacing w:after="0"/>
        <w:jc w:val="both"/>
        <w:rPr>
          <w:rFonts w:ascii="Times New Roman" w:hAnsi="Times New Roman" w:cs="Times New Roman"/>
          <w:sz w:val="24"/>
          <w:szCs w:val="24"/>
        </w:rPr>
      </w:pPr>
    </w:p>
    <w:p w:rsidR="003F469D" w:rsidRPr="00F55F0E" w:rsidRDefault="003F469D" w:rsidP="003F469D">
      <w:pPr>
        <w:spacing w:after="0"/>
        <w:jc w:val="center"/>
        <w:rPr>
          <w:b/>
        </w:rPr>
      </w:pPr>
    </w:p>
    <w:p w:rsidR="00F55F0E" w:rsidRDefault="006F09DE" w:rsidP="00F55F0E">
      <w:pPr>
        <w:jc w:val="center"/>
        <w:rPr>
          <w:rFonts w:ascii="Times New Roman" w:hAnsi="Times New Roman" w:cs="Times New Roman"/>
          <w:b/>
          <w:sz w:val="24"/>
          <w:szCs w:val="24"/>
        </w:rPr>
      </w:pPr>
      <w:r>
        <w:rPr>
          <w:rFonts w:ascii="Times New Roman" w:hAnsi="Times New Roman" w:cs="Times New Roman"/>
          <w:b/>
          <w:sz w:val="24"/>
          <w:szCs w:val="24"/>
        </w:rPr>
        <w:t>§ 3</w:t>
      </w:r>
      <w:r w:rsidR="00F55F0E" w:rsidRPr="00F55F0E">
        <w:rPr>
          <w:rFonts w:ascii="Times New Roman" w:hAnsi="Times New Roman" w:cs="Times New Roman"/>
          <w:b/>
          <w:sz w:val="24"/>
          <w:szCs w:val="24"/>
        </w:rPr>
        <w:t xml:space="preserve">. </w:t>
      </w:r>
      <w:r w:rsidR="00C36323">
        <w:rPr>
          <w:rFonts w:ascii="Times New Roman" w:hAnsi="Times New Roman" w:cs="Times New Roman"/>
          <w:b/>
          <w:sz w:val="24"/>
          <w:szCs w:val="24"/>
        </w:rPr>
        <w:t>Termin i warunki nadsyłania formularzy zgłoszeniowych</w:t>
      </w:r>
    </w:p>
    <w:p w:rsidR="006F09DE" w:rsidRDefault="006F09DE" w:rsidP="006F09DE">
      <w:pPr>
        <w:jc w:val="both"/>
        <w:rPr>
          <w:rFonts w:ascii="Times New Roman" w:hAnsi="Times New Roman" w:cs="Times New Roman"/>
          <w:sz w:val="24"/>
          <w:szCs w:val="24"/>
        </w:rPr>
      </w:pPr>
      <w:r w:rsidRPr="006F09DE">
        <w:rPr>
          <w:rFonts w:ascii="Times New Roman" w:hAnsi="Times New Roman" w:cs="Times New Roman"/>
          <w:sz w:val="24"/>
          <w:szCs w:val="24"/>
        </w:rPr>
        <w:t xml:space="preserve">1. </w:t>
      </w:r>
      <w:r w:rsidR="00C36323">
        <w:rPr>
          <w:rFonts w:ascii="Times New Roman" w:hAnsi="Times New Roman" w:cs="Times New Roman"/>
          <w:sz w:val="24"/>
          <w:szCs w:val="24"/>
        </w:rPr>
        <w:t>Formularze zgłoszeniowe można złożyć:</w:t>
      </w:r>
    </w:p>
    <w:p w:rsidR="00C36323" w:rsidRDefault="00C36323" w:rsidP="006F09DE">
      <w:pPr>
        <w:jc w:val="both"/>
        <w:rPr>
          <w:rFonts w:ascii="Times New Roman" w:hAnsi="Times New Roman" w:cs="Times New Roman"/>
          <w:sz w:val="24"/>
          <w:szCs w:val="24"/>
        </w:rPr>
      </w:pPr>
      <w:r>
        <w:rPr>
          <w:rFonts w:ascii="Times New Roman" w:hAnsi="Times New Roman" w:cs="Times New Roman"/>
          <w:sz w:val="24"/>
          <w:szCs w:val="24"/>
        </w:rPr>
        <w:t>a) osobiście w siedzibie Trynieckiego Centrum Kultury</w:t>
      </w:r>
    </w:p>
    <w:p w:rsidR="00C36323" w:rsidRDefault="00C36323" w:rsidP="006F09DE">
      <w:pPr>
        <w:jc w:val="both"/>
        <w:rPr>
          <w:rFonts w:ascii="Times New Roman" w:hAnsi="Times New Roman" w:cs="Times New Roman"/>
          <w:sz w:val="24"/>
          <w:szCs w:val="24"/>
        </w:rPr>
      </w:pPr>
      <w:r>
        <w:rPr>
          <w:rFonts w:ascii="Times New Roman" w:hAnsi="Times New Roman" w:cs="Times New Roman"/>
          <w:sz w:val="24"/>
          <w:szCs w:val="24"/>
        </w:rPr>
        <w:t>b) drogą pocztową na adres: Trynieckie Centrum Kultury w Tryńczy, 37-204 Tryńcza 375</w:t>
      </w:r>
    </w:p>
    <w:p w:rsidR="00C36323" w:rsidRDefault="00C36323" w:rsidP="006F09DE">
      <w:pPr>
        <w:jc w:val="both"/>
        <w:rPr>
          <w:rFonts w:ascii="Times New Roman" w:hAnsi="Times New Roman" w:cs="Times New Roman"/>
          <w:sz w:val="24"/>
          <w:szCs w:val="24"/>
        </w:rPr>
      </w:pPr>
      <w:r>
        <w:rPr>
          <w:rFonts w:ascii="Times New Roman" w:hAnsi="Times New Roman" w:cs="Times New Roman"/>
          <w:sz w:val="24"/>
          <w:szCs w:val="24"/>
        </w:rPr>
        <w:t xml:space="preserve">c) drogą elektroniczną na adres: </w:t>
      </w:r>
      <w:hyperlink r:id="rId9" w:history="1">
        <w:r w:rsidRPr="00241BE9">
          <w:rPr>
            <w:rStyle w:val="Hipercze"/>
            <w:rFonts w:ascii="Times New Roman" w:hAnsi="Times New Roman" w:cs="Times New Roman"/>
            <w:sz w:val="24"/>
            <w:szCs w:val="24"/>
          </w:rPr>
          <w:t>tck@tryncza.eu</w:t>
        </w:r>
      </w:hyperlink>
    </w:p>
    <w:p w:rsidR="00C36323" w:rsidRDefault="00C36323" w:rsidP="006F09DE">
      <w:pPr>
        <w:jc w:val="both"/>
        <w:rPr>
          <w:rFonts w:ascii="Times New Roman" w:hAnsi="Times New Roman" w:cs="Times New Roman"/>
          <w:sz w:val="24"/>
          <w:szCs w:val="24"/>
        </w:rPr>
      </w:pPr>
      <w:r>
        <w:rPr>
          <w:rFonts w:ascii="Times New Roman" w:hAnsi="Times New Roman" w:cs="Times New Roman"/>
          <w:sz w:val="24"/>
          <w:szCs w:val="24"/>
        </w:rPr>
        <w:t>2. Termin nadsyłania formularzy</w:t>
      </w:r>
      <w:r w:rsidRPr="00C36323">
        <w:rPr>
          <w:rFonts w:ascii="Times New Roman" w:hAnsi="Times New Roman" w:cs="Times New Roman"/>
          <w:sz w:val="24"/>
          <w:szCs w:val="24"/>
        </w:rPr>
        <w:t xml:space="preserve"> </w:t>
      </w:r>
      <w:r>
        <w:rPr>
          <w:rFonts w:ascii="Times New Roman" w:hAnsi="Times New Roman" w:cs="Times New Roman"/>
          <w:sz w:val="24"/>
          <w:szCs w:val="24"/>
        </w:rPr>
        <w:t xml:space="preserve">: od 7 lutego 2020 r. do 27 lutego 2020 r. Decyduje data wpływu zgłoszenia. Zgłoszenia przychodzące po tym terminie nie będą rozpatrywane. </w:t>
      </w:r>
    </w:p>
    <w:p w:rsidR="00C36323" w:rsidRDefault="00C36323" w:rsidP="006F09DE">
      <w:pPr>
        <w:jc w:val="both"/>
        <w:rPr>
          <w:rFonts w:ascii="Times New Roman" w:hAnsi="Times New Roman" w:cs="Times New Roman"/>
          <w:sz w:val="24"/>
          <w:szCs w:val="24"/>
        </w:rPr>
      </w:pPr>
    </w:p>
    <w:p w:rsidR="006C37A5" w:rsidRDefault="006C37A5" w:rsidP="006C37A5">
      <w:pPr>
        <w:jc w:val="center"/>
        <w:rPr>
          <w:rFonts w:ascii="Times New Roman" w:hAnsi="Times New Roman" w:cs="Times New Roman"/>
          <w:b/>
          <w:sz w:val="24"/>
          <w:szCs w:val="24"/>
        </w:rPr>
      </w:pPr>
      <w:r>
        <w:rPr>
          <w:rFonts w:ascii="Times New Roman" w:hAnsi="Times New Roman" w:cs="Times New Roman"/>
          <w:b/>
          <w:sz w:val="24"/>
          <w:szCs w:val="24"/>
        </w:rPr>
        <w:t>§ 4</w:t>
      </w:r>
      <w:r w:rsidRPr="00F55F0E">
        <w:rPr>
          <w:rFonts w:ascii="Times New Roman" w:hAnsi="Times New Roman" w:cs="Times New Roman"/>
          <w:b/>
          <w:sz w:val="24"/>
          <w:szCs w:val="24"/>
        </w:rPr>
        <w:t xml:space="preserve">. </w:t>
      </w:r>
      <w:r>
        <w:rPr>
          <w:rFonts w:ascii="Times New Roman" w:hAnsi="Times New Roman" w:cs="Times New Roman"/>
          <w:b/>
          <w:sz w:val="24"/>
          <w:szCs w:val="24"/>
        </w:rPr>
        <w:t>Tryb przyznawania Tytułu</w:t>
      </w:r>
    </w:p>
    <w:p w:rsidR="006C37A5" w:rsidRDefault="006C37A5" w:rsidP="006C37A5">
      <w:pPr>
        <w:jc w:val="both"/>
        <w:rPr>
          <w:rFonts w:ascii="Times New Roman" w:hAnsi="Times New Roman" w:cs="Times New Roman"/>
          <w:sz w:val="24"/>
          <w:szCs w:val="24"/>
        </w:rPr>
      </w:pPr>
      <w:r>
        <w:rPr>
          <w:rFonts w:ascii="Times New Roman" w:hAnsi="Times New Roman" w:cs="Times New Roman"/>
          <w:sz w:val="24"/>
          <w:szCs w:val="24"/>
        </w:rPr>
        <w:t xml:space="preserve">1. Tytuł „Kobieta Niezwykła Gminy Tryńcza” edycja 2020 przypadnie 1 kandydatce. Komisja zastrzega sobie prawo do przyznania </w:t>
      </w:r>
      <w:r w:rsidR="00077736">
        <w:rPr>
          <w:rFonts w:ascii="Times New Roman" w:hAnsi="Times New Roman" w:cs="Times New Roman"/>
          <w:sz w:val="24"/>
          <w:szCs w:val="24"/>
        </w:rPr>
        <w:t xml:space="preserve">dodatkowych </w:t>
      </w:r>
      <w:r>
        <w:rPr>
          <w:rFonts w:ascii="Times New Roman" w:hAnsi="Times New Roman" w:cs="Times New Roman"/>
          <w:sz w:val="24"/>
          <w:szCs w:val="24"/>
        </w:rPr>
        <w:t>wyróżnień wśród kandydatek.</w:t>
      </w:r>
    </w:p>
    <w:p w:rsidR="006C37A5" w:rsidRPr="006C37A5" w:rsidRDefault="006C37A5" w:rsidP="006C37A5">
      <w:pPr>
        <w:jc w:val="both"/>
        <w:rPr>
          <w:rFonts w:ascii="Times New Roman" w:hAnsi="Times New Roman" w:cs="Times New Roman"/>
          <w:sz w:val="24"/>
          <w:szCs w:val="24"/>
        </w:rPr>
      </w:pPr>
      <w:r>
        <w:rPr>
          <w:rFonts w:ascii="Times New Roman" w:hAnsi="Times New Roman" w:cs="Times New Roman"/>
          <w:sz w:val="24"/>
          <w:szCs w:val="24"/>
        </w:rPr>
        <w:t>2. Wyniki plebiscytu zostaną ogłoszo</w:t>
      </w:r>
      <w:r w:rsidR="00077736">
        <w:rPr>
          <w:rFonts w:ascii="Times New Roman" w:hAnsi="Times New Roman" w:cs="Times New Roman"/>
          <w:sz w:val="24"/>
          <w:szCs w:val="24"/>
        </w:rPr>
        <w:t>ne podczas Gminnego Dnia Kobiet.</w:t>
      </w:r>
    </w:p>
    <w:p w:rsidR="00077736" w:rsidRDefault="00077736" w:rsidP="00077736">
      <w:pPr>
        <w:spacing w:after="0"/>
        <w:jc w:val="both"/>
        <w:rPr>
          <w:rFonts w:ascii="Times New Roman" w:hAnsi="Times New Roman" w:cs="Times New Roman"/>
          <w:sz w:val="24"/>
          <w:szCs w:val="24"/>
        </w:rPr>
      </w:pPr>
      <w:r>
        <w:rPr>
          <w:rFonts w:ascii="Times New Roman" w:hAnsi="Times New Roman" w:cs="Times New Roman"/>
          <w:sz w:val="24"/>
          <w:szCs w:val="24"/>
        </w:rPr>
        <w:t>3. Nagrody w konkursie mają charakter rzeczowy.</w:t>
      </w:r>
    </w:p>
    <w:p w:rsidR="00077736" w:rsidRDefault="00077736" w:rsidP="00077736">
      <w:pPr>
        <w:spacing w:after="0"/>
        <w:jc w:val="both"/>
        <w:rPr>
          <w:rFonts w:ascii="Times New Roman" w:hAnsi="Times New Roman" w:cs="Times New Roman"/>
          <w:sz w:val="24"/>
          <w:szCs w:val="24"/>
        </w:rPr>
      </w:pPr>
    </w:p>
    <w:p w:rsidR="005F646D" w:rsidRDefault="005F646D" w:rsidP="006F09DE">
      <w:pPr>
        <w:jc w:val="both"/>
        <w:rPr>
          <w:rFonts w:ascii="Times New Roman" w:hAnsi="Times New Roman" w:cs="Times New Roman"/>
          <w:sz w:val="24"/>
          <w:szCs w:val="24"/>
        </w:rPr>
      </w:pPr>
    </w:p>
    <w:p w:rsidR="005F646D" w:rsidRPr="006C37A5" w:rsidRDefault="006C37A5" w:rsidP="006C37A5">
      <w:pPr>
        <w:jc w:val="center"/>
        <w:rPr>
          <w:rFonts w:ascii="Times New Roman" w:hAnsi="Times New Roman" w:cs="Times New Roman"/>
          <w:b/>
          <w:sz w:val="24"/>
          <w:szCs w:val="24"/>
        </w:rPr>
      </w:pPr>
      <w:r>
        <w:rPr>
          <w:rFonts w:ascii="Times New Roman" w:hAnsi="Times New Roman" w:cs="Times New Roman"/>
          <w:b/>
          <w:sz w:val="24"/>
          <w:szCs w:val="24"/>
        </w:rPr>
        <w:t>§ 5</w:t>
      </w:r>
      <w:r w:rsidR="005F646D" w:rsidRPr="00F55F0E">
        <w:rPr>
          <w:rFonts w:ascii="Times New Roman" w:hAnsi="Times New Roman" w:cs="Times New Roman"/>
          <w:b/>
          <w:sz w:val="24"/>
          <w:szCs w:val="24"/>
        </w:rPr>
        <w:t xml:space="preserve">. </w:t>
      </w:r>
      <w:r>
        <w:rPr>
          <w:rFonts w:ascii="Times New Roman" w:hAnsi="Times New Roman" w:cs="Times New Roman"/>
          <w:b/>
          <w:sz w:val="24"/>
          <w:szCs w:val="24"/>
        </w:rPr>
        <w:t xml:space="preserve">Konkurs – głosowanie </w:t>
      </w:r>
    </w:p>
    <w:p w:rsidR="005F0887" w:rsidRDefault="005F0887" w:rsidP="005F646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44622C">
        <w:rPr>
          <w:rFonts w:ascii="Times New Roman" w:hAnsi="Times New Roman" w:cs="Times New Roman"/>
          <w:sz w:val="24"/>
          <w:szCs w:val="24"/>
        </w:rPr>
        <w:t>Dodatkowo w</w:t>
      </w:r>
      <w:r>
        <w:rPr>
          <w:rFonts w:ascii="Times New Roman" w:hAnsi="Times New Roman" w:cs="Times New Roman"/>
          <w:sz w:val="24"/>
          <w:szCs w:val="24"/>
        </w:rPr>
        <w:t xml:space="preserve"> terminie od 28 lutego 2020 r. do 5 marca 2020 r. zgłoszone kandydatury zostaną opublikowane na portalu społecznościow</w:t>
      </w:r>
      <w:r w:rsidR="001A2EE4">
        <w:rPr>
          <w:rFonts w:ascii="Times New Roman" w:hAnsi="Times New Roman" w:cs="Times New Roman"/>
          <w:sz w:val="24"/>
          <w:szCs w:val="24"/>
        </w:rPr>
        <w:t>ym Facebook Gminy Tryńcza</w:t>
      </w:r>
      <w:r w:rsidR="0044622C">
        <w:rPr>
          <w:rFonts w:ascii="Times New Roman" w:hAnsi="Times New Roman" w:cs="Times New Roman"/>
          <w:sz w:val="24"/>
          <w:szCs w:val="24"/>
        </w:rPr>
        <w:t xml:space="preserve"> w celu </w:t>
      </w:r>
      <w:r w:rsidR="0044622C">
        <w:rPr>
          <w:rFonts w:ascii="Times New Roman" w:hAnsi="Times New Roman" w:cs="Times New Roman"/>
          <w:sz w:val="24"/>
          <w:szCs w:val="24"/>
        </w:rPr>
        <w:lastRenderedPageBreak/>
        <w:t>wyłonienia</w:t>
      </w:r>
      <w:r w:rsidR="002B4F81">
        <w:rPr>
          <w:rFonts w:ascii="Times New Roman" w:hAnsi="Times New Roman" w:cs="Times New Roman"/>
          <w:sz w:val="24"/>
          <w:szCs w:val="24"/>
        </w:rPr>
        <w:t xml:space="preserve"> dodatkowego tytułu</w:t>
      </w:r>
      <w:r w:rsidR="0044622C">
        <w:rPr>
          <w:rFonts w:ascii="Times New Roman" w:hAnsi="Times New Roman" w:cs="Times New Roman"/>
          <w:sz w:val="24"/>
          <w:szCs w:val="24"/>
        </w:rPr>
        <w:t xml:space="preserve"> „Kobiety Niezwykłej Gminy Tryńcza</w:t>
      </w:r>
      <w:r w:rsidR="002B4F81">
        <w:rPr>
          <w:rFonts w:ascii="Times New Roman" w:hAnsi="Times New Roman" w:cs="Times New Roman"/>
          <w:sz w:val="24"/>
          <w:szCs w:val="24"/>
        </w:rPr>
        <w:t>” poprzez głosowanie internetowe mieszkańców</w:t>
      </w:r>
      <w:bookmarkStart w:id="0" w:name="_GoBack"/>
      <w:bookmarkEnd w:id="0"/>
      <w:r w:rsidR="0044622C">
        <w:rPr>
          <w:rFonts w:ascii="Times New Roman" w:hAnsi="Times New Roman" w:cs="Times New Roman"/>
          <w:sz w:val="24"/>
          <w:szCs w:val="24"/>
        </w:rPr>
        <w:t>.</w:t>
      </w:r>
    </w:p>
    <w:p w:rsidR="005F0887" w:rsidRDefault="005F0887" w:rsidP="005F646D">
      <w:pPr>
        <w:spacing w:after="0"/>
        <w:jc w:val="both"/>
        <w:rPr>
          <w:rFonts w:ascii="Times New Roman" w:hAnsi="Times New Roman" w:cs="Times New Roman"/>
          <w:sz w:val="24"/>
          <w:szCs w:val="24"/>
        </w:rPr>
      </w:pPr>
    </w:p>
    <w:p w:rsidR="006C37A5" w:rsidRDefault="001A2EE4" w:rsidP="005F646D">
      <w:pPr>
        <w:spacing w:after="0"/>
        <w:jc w:val="both"/>
        <w:rPr>
          <w:rFonts w:ascii="Times New Roman" w:hAnsi="Times New Roman" w:cs="Times New Roman"/>
          <w:sz w:val="24"/>
          <w:szCs w:val="24"/>
        </w:rPr>
      </w:pPr>
      <w:r>
        <w:rPr>
          <w:rFonts w:ascii="Times New Roman" w:hAnsi="Times New Roman" w:cs="Times New Roman"/>
          <w:sz w:val="24"/>
          <w:szCs w:val="24"/>
        </w:rPr>
        <w:t xml:space="preserve">2. Głosowanie odbędzie się poprzez polubienie (kliknięcie „Lubię to”) pod zdjęciem kandydatki. </w:t>
      </w:r>
    </w:p>
    <w:p w:rsidR="0012783E" w:rsidRDefault="0012783E" w:rsidP="005F646D">
      <w:pPr>
        <w:spacing w:after="0"/>
        <w:jc w:val="both"/>
        <w:rPr>
          <w:rFonts w:ascii="Times New Roman" w:hAnsi="Times New Roman" w:cs="Times New Roman"/>
          <w:sz w:val="24"/>
          <w:szCs w:val="24"/>
        </w:rPr>
      </w:pPr>
    </w:p>
    <w:p w:rsidR="006C37A5" w:rsidRDefault="006C37A5" w:rsidP="005F646D">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12783E">
        <w:rPr>
          <w:rFonts w:ascii="Times New Roman" w:hAnsi="Times New Roman" w:cs="Times New Roman"/>
          <w:sz w:val="24"/>
          <w:szCs w:val="24"/>
        </w:rPr>
        <w:t>Spośród uczestników głosujących Komisja wybierze 3 osoby, które otrzymają zestawy upominków.</w:t>
      </w:r>
    </w:p>
    <w:p w:rsidR="0048381F" w:rsidRDefault="0048381F" w:rsidP="005F646D">
      <w:pPr>
        <w:spacing w:after="0"/>
        <w:jc w:val="both"/>
        <w:rPr>
          <w:rFonts w:ascii="Times New Roman" w:hAnsi="Times New Roman" w:cs="Times New Roman"/>
          <w:sz w:val="24"/>
          <w:szCs w:val="24"/>
        </w:rPr>
      </w:pPr>
    </w:p>
    <w:p w:rsidR="0048381F" w:rsidRDefault="0048381F" w:rsidP="0048381F">
      <w:pPr>
        <w:spacing w:after="0"/>
        <w:jc w:val="both"/>
        <w:rPr>
          <w:rFonts w:ascii="Times New Roman" w:hAnsi="Times New Roman" w:cs="Times New Roman"/>
          <w:sz w:val="24"/>
          <w:szCs w:val="24"/>
        </w:rPr>
      </w:pPr>
      <w:r>
        <w:rPr>
          <w:rFonts w:ascii="Times New Roman" w:hAnsi="Times New Roman" w:cs="Times New Roman"/>
          <w:sz w:val="24"/>
          <w:szCs w:val="24"/>
        </w:rPr>
        <w:t>4. O uzyskaniu prawa do nagrody i sposobie jej przekazania Organizatorzy powiadomią nagrodzonych uczestników konkursu za pomocą portalu społecznościowego Facebook do dnia 13 marca 2020r.</w:t>
      </w:r>
    </w:p>
    <w:p w:rsidR="001A2EE4" w:rsidRDefault="001A2EE4" w:rsidP="0048381F">
      <w:pPr>
        <w:spacing w:after="0"/>
        <w:jc w:val="both"/>
        <w:rPr>
          <w:rFonts w:ascii="Times New Roman" w:hAnsi="Times New Roman" w:cs="Times New Roman"/>
          <w:sz w:val="24"/>
          <w:szCs w:val="24"/>
        </w:rPr>
      </w:pPr>
    </w:p>
    <w:p w:rsidR="001A2EE4" w:rsidRDefault="001A2EE4" w:rsidP="0048381F">
      <w:pPr>
        <w:spacing w:after="0"/>
        <w:jc w:val="both"/>
        <w:rPr>
          <w:rFonts w:ascii="Times New Roman" w:hAnsi="Times New Roman" w:cs="Times New Roman"/>
          <w:sz w:val="24"/>
          <w:szCs w:val="24"/>
        </w:rPr>
      </w:pPr>
      <w:r>
        <w:rPr>
          <w:rFonts w:ascii="Times New Roman" w:hAnsi="Times New Roman" w:cs="Times New Roman"/>
          <w:sz w:val="24"/>
          <w:szCs w:val="24"/>
        </w:rPr>
        <w:t>5. Organizator zastrzega sobie możliwość odstąpien</w:t>
      </w:r>
      <w:r w:rsidR="0044622C">
        <w:rPr>
          <w:rFonts w:ascii="Times New Roman" w:hAnsi="Times New Roman" w:cs="Times New Roman"/>
          <w:sz w:val="24"/>
          <w:szCs w:val="24"/>
        </w:rPr>
        <w:t>ia od głosowania za pomocą Face</w:t>
      </w:r>
      <w:r>
        <w:rPr>
          <w:rFonts w:ascii="Times New Roman" w:hAnsi="Times New Roman" w:cs="Times New Roman"/>
          <w:sz w:val="24"/>
          <w:szCs w:val="24"/>
        </w:rPr>
        <w:t>bo</w:t>
      </w:r>
      <w:r w:rsidR="0044622C">
        <w:rPr>
          <w:rFonts w:ascii="Times New Roman" w:hAnsi="Times New Roman" w:cs="Times New Roman"/>
          <w:sz w:val="24"/>
          <w:szCs w:val="24"/>
        </w:rPr>
        <w:t>oka bez podania przyczyny.</w:t>
      </w:r>
    </w:p>
    <w:p w:rsidR="0048381F" w:rsidRDefault="0048381F" w:rsidP="005F646D">
      <w:pPr>
        <w:spacing w:after="0"/>
        <w:jc w:val="both"/>
        <w:rPr>
          <w:rFonts w:ascii="Times New Roman" w:hAnsi="Times New Roman" w:cs="Times New Roman"/>
          <w:sz w:val="24"/>
          <w:szCs w:val="24"/>
        </w:rPr>
      </w:pPr>
    </w:p>
    <w:p w:rsidR="0012783E" w:rsidRDefault="0012783E" w:rsidP="005F646D">
      <w:pPr>
        <w:spacing w:after="0"/>
        <w:jc w:val="both"/>
        <w:rPr>
          <w:rFonts w:ascii="Times New Roman" w:hAnsi="Times New Roman" w:cs="Times New Roman"/>
          <w:sz w:val="24"/>
          <w:szCs w:val="24"/>
        </w:rPr>
      </w:pPr>
    </w:p>
    <w:p w:rsidR="005F646D" w:rsidRDefault="005F646D" w:rsidP="006F09DE">
      <w:pPr>
        <w:jc w:val="both"/>
        <w:rPr>
          <w:rFonts w:ascii="Times New Roman" w:hAnsi="Times New Roman" w:cs="Times New Roman"/>
          <w:sz w:val="24"/>
          <w:szCs w:val="24"/>
        </w:rPr>
      </w:pPr>
    </w:p>
    <w:p w:rsidR="00C36323" w:rsidRDefault="00C36323" w:rsidP="006F09DE">
      <w:pPr>
        <w:jc w:val="both"/>
        <w:rPr>
          <w:rFonts w:ascii="Times New Roman" w:hAnsi="Times New Roman" w:cs="Times New Roman"/>
          <w:sz w:val="24"/>
          <w:szCs w:val="24"/>
        </w:rPr>
      </w:pPr>
    </w:p>
    <w:p w:rsidR="00C36323" w:rsidRDefault="00C36323" w:rsidP="006F09DE">
      <w:pPr>
        <w:jc w:val="both"/>
        <w:rPr>
          <w:rFonts w:ascii="Times New Roman" w:hAnsi="Times New Roman" w:cs="Times New Roman"/>
          <w:sz w:val="24"/>
          <w:szCs w:val="24"/>
        </w:rPr>
      </w:pPr>
    </w:p>
    <w:p w:rsidR="00C36323" w:rsidRPr="006F09DE" w:rsidRDefault="00C36323" w:rsidP="006F09DE">
      <w:pPr>
        <w:jc w:val="both"/>
        <w:rPr>
          <w:rFonts w:ascii="Times New Roman" w:hAnsi="Times New Roman" w:cs="Times New Roman"/>
          <w:sz w:val="24"/>
          <w:szCs w:val="24"/>
        </w:rPr>
      </w:pPr>
    </w:p>
    <w:p w:rsidR="00D41C23" w:rsidRDefault="00D41C23" w:rsidP="00D41C23">
      <w:pPr>
        <w:spacing w:after="0"/>
        <w:jc w:val="center"/>
        <w:rPr>
          <w:b/>
        </w:rPr>
      </w:pPr>
    </w:p>
    <w:p w:rsidR="008D17FC" w:rsidRPr="00F55F0E" w:rsidRDefault="008D17FC" w:rsidP="00D41C23">
      <w:pPr>
        <w:spacing w:after="0"/>
        <w:jc w:val="center"/>
        <w:rPr>
          <w:b/>
        </w:rPr>
      </w:pPr>
    </w:p>
    <w:p w:rsidR="005D1337" w:rsidRPr="00457BD6" w:rsidRDefault="005D1337" w:rsidP="00457BD6">
      <w:pPr>
        <w:jc w:val="both"/>
        <w:rPr>
          <w:rFonts w:ascii="Times New Roman" w:hAnsi="Times New Roman" w:cs="Times New Roman"/>
          <w:sz w:val="24"/>
          <w:szCs w:val="24"/>
        </w:rPr>
      </w:pPr>
    </w:p>
    <w:p w:rsidR="003F469D" w:rsidRDefault="003F469D" w:rsidP="003F469D">
      <w:pPr>
        <w:jc w:val="center"/>
      </w:pPr>
    </w:p>
    <w:p w:rsidR="003F469D" w:rsidRDefault="003F469D" w:rsidP="003F469D">
      <w:pPr>
        <w:jc w:val="center"/>
      </w:pPr>
    </w:p>
    <w:sectPr w:rsidR="003F469D" w:rsidSect="00A546B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5E1" w:rsidRDefault="004615E1" w:rsidP="008A53C5">
      <w:pPr>
        <w:spacing w:after="0" w:line="240" w:lineRule="auto"/>
      </w:pPr>
      <w:r>
        <w:separator/>
      </w:r>
    </w:p>
  </w:endnote>
  <w:endnote w:type="continuationSeparator" w:id="0">
    <w:p w:rsidR="004615E1" w:rsidRDefault="004615E1" w:rsidP="008A5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5E1" w:rsidRDefault="004615E1" w:rsidP="008A53C5">
      <w:pPr>
        <w:spacing w:after="0" w:line="240" w:lineRule="auto"/>
      </w:pPr>
      <w:r>
        <w:separator/>
      </w:r>
    </w:p>
  </w:footnote>
  <w:footnote w:type="continuationSeparator" w:id="0">
    <w:p w:rsidR="004615E1" w:rsidRDefault="004615E1" w:rsidP="008A53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3F469D"/>
    <w:rsid w:val="00077736"/>
    <w:rsid w:val="0009010C"/>
    <w:rsid w:val="000A11B4"/>
    <w:rsid w:val="0012783E"/>
    <w:rsid w:val="00144A7B"/>
    <w:rsid w:val="001A2EE4"/>
    <w:rsid w:val="00201F99"/>
    <w:rsid w:val="002B4F81"/>
    <w:rsid w:val="003C067B"/>
    <w:rsid w:val="003E131D"/>
    <w:rsid w:val="003F469D"/>
    <w:rsid w:val="004414C5"/>
    <w:rsid w:val="0044622C"/>
    <w:rsid w:val="00450D01"/>
    <w:rsid w:val="00457BD6"/>
    <w:rsid w:val="004615E1"/>
    <w:rsid w:val="0048381F"/>
    <w:rsid w:val="004A4ACE"/>
    <w:rsid w:val="004C33E4"/>
    <w:rsid w:val="005D1337"/>
    <w:rsid w:val="005D6B4D"/>
    <w:rsid w:val="005F0887"/>
    <w:rsid w:val="005F646D"/>
    <w:rsid w:val="005F78A1"/>
    <w:rsid w:val="006C37A5"/>
    <w:rsid w:val="006F09DE"/>
    <w:rsid w:val="007164C5"/>
    <w:rsid w:val="00744869"/>
    <w:rsid w:val="007C3D3D"/>
    <w:rsid w:val="008A4887"/>
    <w:rsid w:val="008A53C5"/>
    <w:rsid w:val="008D17FC"/>
    <w:rsid w:val="00901A4E"/>
    <w:rsid w:val="009C10DB"/>
    <w:rsid w:val="00A53DC1"/>
    <w:rsid w:val="00A546B7"/>
    <w:rsid w:val="00B35426"/>
    <w:rsid w:val="00B42355"/>
    <w:rsid w:val="00B7739F"/>
    <w:rsid w:val="00C36323"/>
    <w:rsid w:val="00C55255"/>
    <w:rsid w:val="00CA4531"/>
    <w:rsid w:val="00D41C23"/>
    <w:rsid w:val="00E939D5"/>
    <w:rsid w:val="00EA3277"/>
    <w:rsid w:val="00EF195F"/>
    <w:rsid w:val="00F30E81"/>
    <w:rsid w:val="00F55F0E"/>
    <w:rsid w:val="00FE4D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6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C23"/>
    <w:rPr>
      <w:color w:val="0000FF" w:themeColor="hyperlink"/>
      <w:u w:val="single"/>
    </w:rPr>
  </w:style>
  <w:style w:type="paragraph" w:styleId="Tekstprzypisukocowego">
    <w:name w:val="endnote text"/>
    <w:basedOn w:val="Normalny"/>
    <w:link w:val="TekstprzypisukocowegoZnak"/>
    <w:uiPriority w:val="99"/>
    <w:semiHidden/>
    <w:unhideWhenUsed/>
    <w:rsid w:val="008A53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53C5"/>
    <w:rPr>
      <w:sz w:val="20"/>
      <w:szCs w:val="20"/>
    </w:rPr>
  </w:style>
  <w:style w:type="character" w:styleId="Odwoanieprzypisukocowego">
    <w:name w:val="endnote reference"/>
    <w:basedOn w:val="Domylnaczcionkaakapitu"/>
    <w:uiPriority w:val="99"/>
    <w:semiHidden/>
    <w:unhideWhenUsed/>
    <w:rsid w:val="008A53C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k@tryncza.eu" TargetMode="External"/><Relationship Id="rId3" Type="http://schemas.openxmlformats.org/officeDocument/2006/relationships/settings" Target="settings.xml"/><Relationship Id="rId7" Type="http://schemas.openxmlformats.org/officeDocument/2006/relationships/hyperlink" Target="http://www.tryncza.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ck@trync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82FEB-D6AA-4ED4-9E76-428F3D94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606</Words>
  <Characters>3636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TCK2</dc:creator>
  <cp:lastModifiedBy>TCK2</cp:lastModifiedBy>
  <cp:revision>3</cp:revision>
  <cp:lastPrinted>2020-02-10T07:22:00Z</cp:lastPrinted>
  <dcterms:created xsi:type="dcterms:W3CDTF">2020-02-08T14:22:00Z</dcterms:created>
  <dcterms:modified xsi:type="dcterms:W3CDTF">2020-02-10T07:54:00Z</dcterms:modified>
</cp:coreProperties>
</file>